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2E47" w:rsidRDefault="005E2E47" w:rsidP="005E2E47">
      <w:pPr>
        <w:jc w:val="center"/>
        <w:rPr>
          <w:rFonts w:cs="B Nazanin"/>
          <w:b w:val="0"/>
          <w:bCs/>
          <w:sz w:val="26"/>
          <w:szCs w:val="26"/>
          <w:u w:val="single"/>
          <w:rtl/>
          <w:lang w:bidi="fa-IR"/>
        </w:rPr>
      </w:pPr>
      <w:r w:rsidRPr="00D15EB3">
        <w:rPr>
          <w:rFonts w:cs="B Nazanin" w:hint="cs"/>
          <w:b w:val="0"/>
          <w:bCs/>
          <w:sz w:val="26"/>
          <w:szCs w:val="26"/>
          <w:u w:val="single"/>
          <w:rtl/>
          <w:lang w:bidi="fa-IR"/>
        </w:rPr>
        <w:t>چک لیست</w:t>
      </w:r>
      <w:r>
        <w:rPr>
          <w:rFonts w:cs="B Nazanin" w:hint="cs"/>
          <w:b w:val="0"/>
          <w:bCs/>
          <w:sz w:val="26"/>
          <w:szCs w:val="26"/>
          <w:u w:val="single"/>
          <w:rtl/>
          <w:lang w:bidi="fa-IR"/>
        </w:rPr>
        <w:t>2-</w:t>
      </w:r>
      <w:r w:rsidRPr="00D15EB3">
        <w:rPr>
          <w:rFonts w:cs="B Nazanin" w:hint="cs"/>
          <w:b w:val="0"/>
          <w:bCs/>
          <w:sz w:val="26"/>
          <w:szCs w:val="26"/>
          <w:u w:val="single"/>
          <w:rtl/>
          <w:lang w:bidi="fa-IR"/>
        </w:rPr>
        <w:t xml:space="preserve"> ارسال </w:t>
      </w:r>
      <w:r>
        <w:rPr>
          <w:rFonts w:cs="B Nazanin" w:hint="cs"/>
          <w:b w:val="0"/>
          <w:bCs/>
          <w:sz w:val="26"/>
          <w:szCs w:val="26"/>
          <w:u w:val="single"/>
          <w:rtl/>
          <w:lang w:bidi="fa-IR"/>
        </w:rPr>
        <w:t>پرسشنامه</w:t>
      </w:r>
      <w:r w:rsidRPr="00D15EB3">
        <w:rPr>
          <w:rFonts w:cs="B Nazanin" w:hint="cs"/>
          <w:b w:val="0"/>
          <w:bCs/>
          <w:sz w:val="26"/>
          <w:szCs w:val="26"/>
          <w:u w:val="single"/>
          <w:rtl/>
          <w:lang w:bidi="fa-IR"/>
        </w:rPr>
        <w:t xml:space="preserve"> مطالعات </w:t>
      </w:r>
      <w:r>
        <w:rPr>
          <w:rFonts w:cs="B Nazanin" w:hint="cs"/>
          <w:b w:val="0"/>
          <w:bCs/>
          <w:sz w:val="26"/>
          <w:szCs w:val="26"/>
          <w:u w:val="single"/>
          <w:rtl/>
          <w:lang w:bidi="fa-IR"/>
        </w:rPr>
        <w:t>هم ارزی زیستی د</w:t>
      </w:r>
      <w:r w:rsidRPr="00D15EB3">
        <w:rPr>
          <w:rFonts w:cs="B Nazanin" w:hint="cs"/>
          <w:b w:val="0"/>
          <w:bCs/>
          <w:sz w:val="26"/>
          <w:szCs w:val="26"/>
          <w:u w:val="single"/>
          <w:rtl/>
          <w:lang w:bidi="fa-IR"/>
        </w:rPr>
        <w:t xml:space="preserve">رون تن 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2"/>
        <w:gridCol w:w="4812"/>
      </w:tblGrid>
      <w:tr w:rsidR="005E2E47" w:rsidRPr="003028A3" w:rsidTr="00016B01">
        <w:tc>
          <w:tcPr>
            <w:tcW w:w="4812" w:type="dxa"/>
            <w:shd w:val="clear" w:color="auto" w:fill="auto"/>
          </w:tcPr>
          <w:p w:rsidR="005E2E47" w:rsidRPr="003028A3" w:rsidRDefault="004226FD" w:rsidP="00016B01">
            <w:pPr>
              <w:bidi w:val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3028A3">
              <w:rPr>
                <w:rFonts w:cs="B Nazanin"/>
                <w:sz w:val="26"/>
                <w:szCs w:val="26"/>
                <w:lang w:bidi="fa-IR"/>
              </w:rPr>
              <w:t>Reference</w:t>
            </w:r>
          </w:p>
        </w:tc>
        <w:tc>
          <w:tcPr>
            <w:tcW w:w="4812" w:type="dxa"/>
            <w:shd w:val="clear" w:color="auto" w:fill="auto"/>
          </w:tcPr>
          <w:p w:rsidR="005E2E47" w:rsidRPr="003028A3" w:rsidRDefault="005E2E47" w:rsidP="00016B01">
            <w:pPr>
              <w:bidi w:val="0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3028A3">
              <w:rPr>
                <w:rFonts w:cs="B Nazanin"/>
                <w:sz w:val="26"/>
                <w:szCs w:val="26"/>
                <w:lang w:bidi="fa-IR"/>
              </w:rPr>
              <w:t>Test</w:t>
            </w:r>
          </w:p>
        </w:tc>
      </w:tr>
      <w:tr w:rsidR="005E2E47" w:rsidRPr="003028A3" w:rsidTr="00016B01">
        <w:tc>
          <w:tcPr>
            <w:tcW w:w="4812" w:type="dxa"/>
            <w:shd w:val="clear" w:color="auto" w:fill="auto"/>
          </w:tcPr>
          <w:p w:rsidR="005E2E47" w:rsidRPr="003028A3" w:rsidRDefault="005E2E47" w:rsidP="00016B01">
            <w:pPr>
              <w:bidi w:val="0"/>
              <w:jc w:val="both"/>
              <w:rPr>
                <w:rFonts w:cs="B Nazanin"/>
                <w:b w:val="0"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/>
                <w:b w:val="0"/>
                <w:bCs/>
                <w:sz w:val="26"/>
                <w:szCs w:val="26"/>
                <w:lang w:bidi="fa-IR"/>
              </w:rPr>
              <w:t>Generic</w:t>
            </w:r>
            <w:r w:rsidRPr="003028A3">
              <w:rPr>
                <w:rFonts w:cs="B Nazanin"/>
                <w:b w:val="0"/>
                <w:bCs/>
                <w:sz w:val="26"/>
                <w:szCs w:val="26"/>
                <w:lang w:bidi="fa-IR"/>
              </w:rPr>
              <w:t xml:space="preserve"> Name ( English):</w:t>
            </w:r>
          </w:p>
        </w:tc>
        <w:tc>
          <w:tcPr>
            <w:tcW w:w="4812" w:type="dxa"/>
            <w:shd w:val="clear" w:color="auto" w:fill="auto"/>
          </w:tcPr>
          <w:p w:rsidR="005E2E47" w:rsidRPr="003028A3" w:rsidRDefault="005E2E47" w:rsidP="00016B01">
            <w:pPr>
              <w:bidi w:val="0"/>
              <w:jc w:val="both"/>
              <w:rPr>
                <w:rFonts w:cs="B Nazanin"/>
                <w:b w:val="0"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/>
                <w:b w:val="0"/>
                <w:bCs/>
                <w:sz w:val="26"/>
                <w:szCs w:val="26"/>
                <w:lang w:bidi="fa-IR"/>
              </w:rPr>
              <w:t>Generic</w:t>
            </w:r>
            <w:r w:rsidRPr="003028A3">
              <w:rPr>
                <w:rFonts w:cs="B Nazanin"/>
                <w:b w:val="0"/>
                <w:bCs/>
                <w:sz w:val="26"/>
                <w:szCs w:val="26"/>
                <w:lang w:bidi="fa-IR"/>
              </w:rPr>
              <w:t xml:space="preserve"> Name ( English):</w:t>
            </w:r>
          </w:p>
        </w:tc>
      </w:tr>
      <w:tr w:rsidR="005E2E47" w:rsidRPr="003028A3" w:rsidTr="00016B01">
        <w:tc>
          <w:tcPr>
            <w:tcW w:w="4812" w:type="dxa"/>
            <w:shd w:val="clear" w:color="auto" w:fill="auto"/>
          </w:tcPr>
          <w:p w:rsidR="005E2E47" w:rsidRPr="003028A3" w:rsidRDefault="005E2E47" w:rsidP="00016B01">
            <w:pPr>
              <w:bidi w:val="0"/>
              <w:jc w:val="both"/>
              <w:rPr>
                <w:rFonts w:cs="B Nazanin"/>
                <w:b w:val="0"/>
                <w:bCs/>
                <w:sz w:val="26"/>
                <w:szCs w:val="26"/>
                <w:lang w:bidi="fa-IR"/>
              </w:rPr>
            </w:pPr>
            <w:r>
              <w:rPr>
                <w:rFonts w:cs="B Nazanin"/>
                <w:b w:val="0"/>
                <w:bCs/>
                <w:sz w:val="26"/>
                <w:szCs w:val="26"/>
                <w:lang w:bidi="fa-IR"/>
              </w:rPr>
              <w:t xml:space="preserve">Brand </w:t>
            </w:r>
            <w:r w:rsidRPr="003028A3">
              <w:rPr>
                <w:rFonts w:cs="B Nazanin"/>
                <w:b w:val="0"/>
                <w:bCs/>
                <w:sz w:val="26"/>
                <w:szCs w:val="26"/>
                <w:lang w:bidi="fa-IR"/>
              </w:rPr>
              <w:t>Name ( English):</w:t>
            </w:r>
          </w:p>
        </w:tc>
        <w:tc>
          <w:tcPr>
            <w:tcW w:w="4812" w:type="dxa"/>
            <w:shd w:val="clear" w:color="auto" w:fill="auto"/>
          </w:tcPr>
          <w:p w:rsidR="005E2E47" w:rsidRPr="003028A3" w:rsidRDefault="005E2E47" w:rsidP="00016B01">
            <w:pPr>
              <w:bidi w:val="0"/>
              <w:jc w:val="both"/>
              <w:rPr>
                <w:rFonts w:cs="B Nazanin"/>
                <w:b w:val="0"/>
                <w:bCs/>
                <w:sz w:val="26"/>
                <w:szCs w:val="26"/>
                <w:lang w:bidi="fa-IR"/>
              </w:rPr>
            </w:pPr>
            <w:r>
              <w:rPr>
                <w:rFonts w:cs="B Nazanin"/>
                <w:b w:val="0"/>
                <w:bCs/>
                <w:sz w:val="26"/>
                <w:szCs w:val="26"/>
                <w:lang w:bidi="fa-IR"/>
              </w:rPr>
              <w:t xml:space="preserve">Brand </w:t>
            </w:r>
            <w:r w:rsidRPr="003028A3">
              <w:rPr>
                <w:rFonts w:cs="B Nazanin"/>
                <w:b w:val="0"/>
                <w:bCs/>
                <w:sz w:val="26"/>
                <w:szCs w:val="26"/>
                <w:lang w:bidi="fa-IR"/>
              </w:rPr>
              <w:t>Name ( English):</w:t>
            </w:r>
          </w:p>
        </w:tc>
      </w:tr>
      <w:tr w:rsidR="005E2E47" w:rsidRPr="003028A3" w:rsidTr="00016B01">
        <w:tc>
          <w:tcPr>
            <w:tcW w:w="4812" w:type="dxa"/>
            <w:shd w:val="clear" w:color="auto" w:fill="auto"/>
          </w:tcPr>
          <w:p w:rsidR="005E2E47" w:rsidRPr="003028A3" w:rsidRDefault="005E2E47" w:rsidP="00016B01">
            <w:pPr>
              <w:bidi w:val="0"/>
              <w:jc w:val="both"/>
              <w:rPr>
                <w:rFonts w:cs="B Nazanin"/>
                <w:b w:val="0"/>
                <w:bCs/>
                <w:sz w:val="26"/>
                <w:szCs w:val="26"/>
                <w:rtl/>
                <w:lang w:bidi="fa-IR"/>
              </w:rPr>
            </w:pPr>
            <w:r w:rsidRPr="003028A3">
              <w:rPr>
                <w:rFonts w:cs="B Nazanin"/>
                <w:b w:val="0"/>
                <w:bCs/>
                <w:sz w:val="26"/>
                <w:szCs w:val="26"/>
                <w:lang w:bidi="fa-IR"/>
              </w:rPr>
              <w:t>Dosage Form</w:t>
            </w:r>
            <w:r w:rsidR="00A73749">
              <w:rPr>
                <w:rFonts w:cs="B Nazanin"/>
                <w:b w:val="0"/>
                <w:bCs/>
                <w:sz w:val="26"/>
                <w:szCs w:val="26"/>
                <w:lang w:bidi="fa-IR"/>
              </w:rPr>
              <w:t>*</w:t>
            </w:r>
            <w:r w:rsidRPr="003028A3">
              <w:rPr>
                <w:rFonts w:cs="B Nazanin"/>
                <w:b w:val="0"/>
                <w:bCs/>
                <w:sz w:val="26"/>
                <w:szCs w:val="26"/>
                <w:lang w:bidi="fa-IR"/>
              </w:rPr>
              <w:t>:</w:t>
            </w:r>
          </w:p>
        </w:tc>
        <w:tc>
          <w:tcPr>
            <w:tcW w:w="4812" w:type="dxa"/>
            <w:shd w:val="clear" w:color="auto" w:fill="auto"/>
          </w:tcPr>
          <w:p w:rsidR="005E2E47" w:rsidRPr="003028A3" w:rsidRDefault="005E2E47" w:rsidP="00A73749">
            <w:pPr>
              <w:bidi w:val="0"/>
              <w:jc w:val="both"/>
              <w:rPr>
                <w:rFonts w:cs="B Nazanin"/>
                <w:b w:val="0"/>
                <w:bCs/>
                <w:sz w:val="26"/>
                <w:szCs w:val="26"/>
                <w:rtl/>
                <w:lang w:bidi="fa-IR"/>
              </w:rPr>
            </w:pPr>
            <w:r w:rsidRPr="003028A3">
              <w:rPr>
                <w:rFonts w:cs="B Nazanin"/>
                <w:b w:val="0"/>
                <w:bCs/>
                <w:sz w:val="26"/>
                <w:szCs w:val="26"/>
                <w:lang w:bidi="fa-IR"/>
              </w:rPr>
              <w:t>Dosage Form</w:t>
            </w:r>
            <w:r w:rsidR="00A73749">
              <w:rPr>
                <w:rFonts w:cs="B Nazanin"/>
                <w:b w:val="0"/>
                <w:bCs/>
                <w:sz w:val="26"/>
                <w:szCs w:val="26"/>
                <w:lang w:bidi="fa-IR"/>
              </w:rPr>
              <w:t>*</w:t>
            </w:r>
            <w:r w:rsidRPr="003028A3">
              <w:rPr>
                <w:rFonts w:cs="B Nazanin"/>
                <w:b w:val="0"/>
                <w:bCs/>
                <w:sz w:val="26"/>
                <w:szCs w:val="26"/>
                <w:lang w:bidi="fa-IR"/>
              </w:rPr>
              <w:t>:</w:t>
            </w:r>
          </w:p>
        </w:tc>
      </w:tr>
      <w:tr w:rsidR="005E2E47" w:rsidRPr="003028A3" w:rsidTr="00016B01">
        <w:tc>
          <w:tcPr>
            <w:tcW w:w="4812" w:type="dxa"/>
            <w:shd w:val="clear" w:color="auto" w:fill="auto"/>
          </w:tcPr>
          <w:p w:rsidR="005E2E47" w:rsidRPr="003028A3" w:rsidRDefault="004226FD" w:rsidP="00016B01">
            <w:pPr>
              <w:bidi w:val="0"/>
              <w:jc w:val="both"/>
              <w:rPr>
                <w:rFonts w:cs="B Nazanin"/>
                <w:b w:val="0"/>
                <w:bCs/>
                <w:sz w:val="26"/>
                <w:szCs w:val="26"/>
                <w:rtl/>
                <w:lang w:bidi="fa-IR"/>
              </w:rPr>
            </w:pPr>
            <w:r w:rsidRPr="003028A3">
              <w:rPr>
                <w:rFonts w:cs="B Nazanin"/>
                <w:b w:val="0"/>
                <w:bCs/>
                <w:sz w:val="26"/>
                <w:szCs w:val="26"/>
                <w:lang w:bidi="fa-IR"/>
              </w:rPr>
              <w:t>Strength</w:t>
            </w:r>
            <w:r w:rsidR="005E2E47" w:rsidRPr="003028A3">
              <w:rPr>
                <w:rFonts w:cs="B Nazanin"/>
                <w:b w:val="0"/>
                <w:bCs/>
                <w:sz w:val="26"/>
                <w:szCs w:val="26"/>
                <w:lang w:bidi="fa-IR"/>
              </w:rPr>
              <w:t>:</w:t>
            </w:r>
          </w:p>
        </w:tc>
        <w:tc>
          <w:tcPr>
            <w:tcW w:w="4812" w:type="dxa"/>
            <w:shd w:val="clear" w:color="auto" w:fill="auto"/>
          </w:tcPr>
          <w:p w:rsidR="005E2E47" w:rsidRPr="003028A3" w:rsidRDefault="004226FD" w:rsidP="00016B01">
            <w:pPr>
              <w:bidi w:val="0"/>
              <w:jc w:val="both"/>
              <w:rPr>
                <w:rFonts w:cs="B Nazanin"/>
                <w:b w:val="0"/>
                <w:bCs/>
                <w:sz w:val="26"/>
                <w:szCs w:val="26"/>
                <w:lang w:bidi="fa-IR"/>
              </w:rPr>
            </w:pPr>
            <w:r w:rsidRPr="003028A3">
              <w:rPr>
                <w:rFonts w:cs="B Nazanin"/>
                <w:b w:val="0"/>
                <w:bCs/>
                <w:sz w:val="26"/>
                <w:szCs w:val="26"/>
                <w:lang w:bidi="fa-IR"/>
              </w:rPr>
              <w:t>Strength</w:t>
            </w:r>
            <w:r w:rsidR="005E2E47" w:rsidRPr="003028A3">
              <w:rPr>
                <w:rFonts w:cs="B Nazanin"/>
                <w:b w:val="0"/>
                <w:bCs/>
                <w:sz w:val="26"/>
                <w:szCs w:val="26"/>
                <w:lang w:bidi="fa-IR"/>
              </w:rPr>
              <w:t>:</w:t>
            </w:r>
          </w:p>
        </w:tc>
      </w:tr>
      <w:tr w:rsidR="005E2E47" w:rsidRPr="003028A3" w:rsidTr="00016B01">
        <w:tc>
          <w:tcPr>
            <w:tcW w:w="4812" w:type="dxa"/>
            <w:shd w:val="clear" w:color="auto" w:fill="auto"/>
          </w:tcPr>
          <w:p w:rsidR="005E2E47" w:rsidRPr="003028A3" w:rsidRDefault="005E2E47" w:rsidP="00016B01">
            <w:pPr>
              <w:bidi w:val="0"/>
              <w:jc w:val="both"/>
              <w:rPr>
                <w:rFonts w:cs="B Nazanin"/>
                <w:b w:val="0"/>
                <w:bCs/>
                <w:sz w:val="26"/>
                <w:szCs w:val="26"/>
                <w:rtl/>
                <w:lang w:bidi="fa-IR"/>
              </w:rPr>
            </w:pPr>
            <w:proofErr w:type="spellStart"/>
            <w:r w:rsidRPr="003028A3">
              <w:rPr>
                <w:rFonts w:cs="B Nazanin"/>
                <w:b w:val="0"/>
                <w:bCs/>
                <w:sz w:val="26"/>
                <w:szCs w:val="26"/>
                <w:lang w:bidi="fa-IR"/>
              </w:rPr>
              <w:t>Exp</w:t>
            </w:r>
            <w:proofErr w:type="spellEnd"/>
            <w:r w:rsidRPr="003028A3">
              <w:rPr>
                <w:rFonts w:cs="B Nazanin"/>
                <w:b w:val="0"/>
                <w:bCs/>
                <w:sz w:val="26"/>
                <w:szCs w:val="26"/>
                <w:lang w:bidi="fa-IR"/>
              </w:rPr>
              <w:t xml:space="preserve"> Date:</w:t>
            </w:r>
          </w:p>
        </w:tc>
        <w:tc>
          <w:tcPr>
            <w:tcW w:w="4812" w:type="dxa"/>
            <w:shd w:val="clear" w:color="auto" w:fill="auto"/>
          </w:tcPr>
          <w:p w:rsidR="005E2E47" w:rsidRPr="003028A3" w:rsidRDefault="005E2E47" w:rsidP="00016B01">
            <w:pPr>
              <w:bidi w:val="0"/>
              <w:jc w:val="both"/>
              <w:rPr>
                <w:rFonts w:cs="B Nazanin"/>
                <w:b w:val="0"/>
                <w:bCs/>
                <w:sz w:val="26"/>
                <w:szCs w:val="26"/>
                <w:rtl/>
                <w:lang w:bidi="fa-IR"/>
              </w:rPr>
            </w:pPr>
            <w:proofErr w:type="spellStart"/>
            <w:r w:rsidRPr="003028A3">
              <w:rPr>
                <w:rFonts w:cs="B Nazanin"/>
                <w:b w:val="0"/>
                <w:bCs/>
                <w:sz w:val="26"/>
                <w:szCs w:val="26"/>
                <w:lang w:bidi="fa-IR"/>
              </w:rPr>
              <w:t>Exp</w:t>
            </w:r>
            <w:proofErr w:type="spellEnd"/>
            <w:r w:rsidRPr="003028A3">
              <w:rPr>
                <w:rFonts w:cs="B Nazanin"/>
                <w:b w:val="0"/>
                <w:bCs/>
                <w:sz w:val="26"/>
                <w:szCs w:val="26"/>
                <w:lang w:bidi="fa-IR"/>
              </w:rPr>
              <w:t xml:space="preserve"> Date:</w:t>
            </w:r>
          </w:p>
        </w:tc>
      </w:tr>
      <w:tr w:rsidR="005E2E47" w:rsidRPr="003028A3" w:rsidTr="00016B01">
        <w:tc>
          <w:tcPr>
            <w:tcW w:w="4812" w:type="dxa"/>
            <w:shd w:val="clear" w:color="auto" w:fill="auto"/>
          </w:tcPr>
          <w:p w:rsidR="005E2E47" w:rsidRPr="003028A3" w:rsidRDefault="005E2E47" w:rsidP="00016B01">
            <w:pPr>
              <w:bidi w:val="0"/>
              <w:jc w:val="both"/>
              <w:rPr>
                <w:rFonts w:cs="B Nazanin"/>
                <w:b w:val="0"/>
                <w:bCs/>
                <w:sz w:val="26"/>
                <w:szCs w:val="26"/>
                <w:rtl/>
                <w:lang w:bidi="fa-IR"/>
              </w:rPr>
            </w:pPr>
            <w:r w:rsidRPr="003028A3">
              <w:rPr>
                <w:rFonts w:cs="B Nazanin"/>
                <w:b w:val="0"/>
                <w:bCs/>
                <w:sz w:val="26"/>
                <w:szCs w:val="26"/>
                <w:lang w:bidi="fa-IR"/>
              </w:rPr>
              <w:t>Batch NO:</w:t>
            </w:r>
          </w:p>
        </w:tc>
        <w:tc>
          <w:tcPr>
            <w:tcW w:w="4812" w:type="dxa"/>
            <w:shd w:val="clear" w:color="auto" w:fill="auto"/>
          </w:tcPr>
          <w:p w:rsidR="005E2E47" w:rsidRPr="003028A3" w:rsidRDefault="005E2E47" w:rsidP="00016B01">
            <w:pPr>
              <w:bidi w:val="0"/>
              <w:jc w:val="both"/>
              <w:rPr>
                <w:rFonts w:cs="B Nazanin"/>
                <w:b w:val="0"/>
                <w:bCs/>
                <w:sz w:val="26"/>
                <w:szCs w:val="26"/>
                <w:rtl/>
                <w:lang w:bidi="fa-IR"/>
              </w:rPr>
            </w:pPr>
            <w:r w:rsidRPr="003028A3">
              <w:rPr>
                <w:rFonts w:cs="B Nazanin"/>
                <w:b w:val="0"/>
                <w:bCs/>
                <w:sz w:val="26"/>
                <w:szCs w:val="26"/>
                <w:lang w:bidi="fa-IR"/>
              </w:rPr>
              <w:t>Batch NO:</w:t>
            </w:r>
          </w:p>
        </w:tc>
      </w:tr>
      <w:tr w:rsidR="005E2E47" w:rsidRPr="003028A3" w:rsidTr="00016B01">
        <w:tc>
          <w:tcPr>
            <w:tcW w:w="4812" w:type="dxa"/>
            <w:shd w:val="clear" w:color="auto" w:fill="auto"/>
          </w:tcPr>
          <w:p w:rsidR="005E2E47" w:rsidRPr="003028A3" w:rsidRDefault="008B146E" w:rsidP="00016B01">
            <w:pPr>
              <w:bidi w:val="0"/>
              <w:jc w:val="both"/>
              <w:rPr>
                <w:rFonts w:cs="B Nazanin"/>
                <w:b w:val="0"/>
                <w:bCs/>
                <w:sz w:val="26"/>
                <w:szCs w:val="26"/>
                <w:lang w:bidi="fa-IR"/>
              </w:rPr>
            </w:pPr>
            <w:bookmarkStart w:id="0" w:name="_GoBack"/>
            <w:r>
              <w:rPr>
                <w:rFonts w:cs="B Nazanin"/>
                <w:b w:val="0"/>
                <w:bCs/>
                <w:sz w:val="26"/>
                <w:szCs w:val="26"/>
                <w:lang w:bidi="fa-IR"/>
              </w:rPr>
              <w:t>Country :</w:t>
            </w:r>
            <w:bookmarkEnd w:id="0"/>
          </w:p>
        </w:tc>
        <w:tc>
          <w:tcPr>
            <w:tcW w:w="4812" w:type="dxa"/>
            <w:shd w:val="clear" w:color="auto" w:fill="auto"/>
          </w:tcPr>
          <w:p w:rsidR="005E2E47" w:rsidRPr="003028A3" w:rsidRDefault="005E2E47" w:rsidP="00016B01">
            <w:pPr>
              <w:bidi w:val="0"/>
              <w:jc w:val="both"/>
              <w:rPr>
                <w:rFonts w:cs="B Nazanin"/>
                <w:b w:val="0"/>
                <w:bCs/>
                <w:sz w:val="26"/>
                <w:szCs w:val="26"/>
                <w:lang w:bidi="fa-IR"/>
              </w:rPr>
            </w:pPr>
            <w:r>
              <w:rPr>
                <w:rFonts w:cs="B Nazanin"/>
                <w:b w:val="0"/>
                <w:bCs/>
                <w:sz w:val="26"/>
                <w:szCs w:val="26"/>
                <w:lang w:bidi="fa-IR"/>
              </w:rPr>
              <w:t>Source of API:</w:t>
            </w:r>
          </w:p>
        </w:tc>
      </w:tr>
    </w:tbl>
    <w:p w:rsidR="005E2E47" w:rsidRDefault="00A73749" w:rsidP="00A73749">
      <w:pPr>
        <w:jc w:val="both"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>*لازم است شکل دارویی به صورت دقیق قید شود( مثلا قرص آهسته رهش/انتریک کوت....)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2"/>
        <w:gridCol w:w="2406"/>
        <w:gridCol w:w="2406"/>
      </w:tblGrid>
      <w:tr w:rsidR="005E2E47" w:rsidRPr="003028A3" w:rsidTr="00016B01">
        <w:tc>
          <w:tcPr>
            <w:tcW w:w="4812" w:type="dxa"/>
            <w:shd w:val="clear" w:color="auto" w:fill="auto"/>
          </w:tcPr>
          <w:p w:rsidR="005E2E47" w:rsidRPr="003028A3" w:rsidRDefault="005E2E47" w:rsidP="005E2E47">
            <w:pPr>
              <w:numPr>
                <w:ilvl w:val="0"/>
                <w:numId w:val="1"/>
              </w:numPr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نتایج آزمونهای برون تن براساس چک لیست شماره 1 </w:t>
            </w:r>
            <w:r w:rsidRPr="003028A3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</w:t>
            </w:r>
          </w:p>
        </w:tc>
        <w:tc>
          <w:tcPr>
            <w:tcW w:w="2406" w:type="dxa"/>
            <w:shd w:val="clear" w:color="auto" w:fill="auto"/>
          </w:tcPr>
          <w:p w:rsidR="005E2E47" w:rsidRPr="003028A3" w:rsidRDefault="005E2E47" w:rsidP="00016B01">
            <w:pPr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3028A3">
              <w:rPr>
                <w:rFonts w:cs="B Nazanin" w:hint="cs"/>
                <w:sz w:val="26"/>
                <w:szCs w:val="26"/>
                <w:lang w:bidi="fa-IR"/>
              </w:rPr>
              <w:sym w:font="Wingdings 2" w:char="F0A3"/>
            </w:r>
            <w:r w:rsidRPr="003028A3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دارد</w:t>
            </w:r>
          </w:p>
        </w:tc>
        <w:tc>
          <w:tcPr>
            <w:tcW w:w="2406" w:type="dxa"/>
            <w:shd w:val="clear" w:color="auto" w:fill="auto"/>
          </w:tcPr>
          <w:p w:rsidR="005E2E47" w:rsidRPr="003028A3" w:rsidRDefault="005E2E47" w:rsidP="00016B01">
            <w:pPr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3028A3">
              <w:rPr>
                <w:rFonts w:cs="B Nazanin" w:hint="cs"/>
                <w:sz w:val="26"/>
                <w:szCs w:val="26"/>
                <w:lang w:bidi="fa-IR"/>
              </w:rPr>
              <w:sym w:font="Wingdings 2" w:char="F0A3"/>
            </w:r>
            <w:r w:rsidRPr="003028A3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ندارد</w:t>
            </w:r>
          </w:p>
        </w:tc>
      </w:tr>
      <w:tr w:rsidR="005E2E47" w:rsidRPr="003028A3" w:rsidTr="00016B01">
        <w:tc>
          <w:tcPr>
            <w:tcW w:w="4812" w:type="dxa"/>
            <w:shd w:val="clear" w:color="auto" w:fill="auto"/>
          </w:tcPr>
          <w:p w:rsidR="005E2E47" w:rsidRPr="003028A3" w:rsidRDefault="005E2E47" w:rsidP="005E2E47">
            <w:pPr>
              <w:numPr>
                <w:ilvl w:val="0"/>
                <w:numId w:val="1"/>
              </w:numPr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کپی مونوگراف فارماکوپه برای انجام مطالعات هم ارزی زیستی برون تن</w:t>
            </w:r>
            <w:r w:rsidR="00A73749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(در صورت انجام مطالعه براساس روش </w:t>
            </w:r>
            <w:r w:rsidR="00A73749">
              <w:rPr>
                <w:rFonts w:cs="B Nazanin"/>
                <w:sz w:val="26"/>
                <w:szCs w:val="26"/>
                <w:lang w:bidi="fa-IR"/>
              </w:rPr>
              <w:t>in house</w:t>
            </w:r>
            <w:r w:rsidR="00A73749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این موضوع صراحتا اعلام شود)</w:t>
            </w:r>
          </w:p>
        </w:tc>
        <w:tc>
          <w:tcPr>
            <w:tcW w:w="2406" w:type="dxa"/>
            <w:shd w:val="clear" w:color="auto" w:fill="auto"/>
          </w:tcPr>
          <w:p w:rsidR="005E2E47" w:rsidRPr="003028A3" w:rsidRDefault="005E2E47" w:rsidP="00016B01">
            <w:pPr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3028A3">
              <w:rPr>
                <w:rFonts w:cs="B Nazanin" w:hint="cs"/>
                <w:sz w:val="26"/>
                <w:szCs w:val="26"/>
                <w:lang w:bidi="fa-IR"/>
              </w:rPr>
              <w:sym w:font="Wingdings 2" w:char="F0A3"/>
            </w:r>
            <w:r w:rsidRPr="003028A3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دارد</w:t>
            </w:r>
          </w:p>
        </w:tc>
        <w:tc>
          <w:tcPr>
            <w:tcW w:w="2406" w:type="dxa"/>
            <w:shd w:val="clear" w:color="auto" w:fill="auto"/>
          </w:tcPr>
          <w:p w:rsidR="005E2E47" w:rsidRPr="003028A3" w:rsidRDefault="005E2E47" w:rsidP="00016B01">
            <w:pPr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3028A3">
              <w:rPr>
                <w:rFonts w:cs="B Nazanin" w:hint="cs"/>
                <w:sz w:val="26"/>
                <w:szCs w:val="26"/>
                <w:lang w:bidi="fa-IR"/>
              </w:rPr>
              <w:sym w:font="Wingdings 2" w:char="F0A3"/>
            </w:r>
            <w:r w:rsidRPr="003028A3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ندارد</w:t>
            </w:r>
          </w:p>
        </w:tc>
      </w:tr>
      <w:tr w:rsidR="005E2E47" w:rsidRPr="003028A3" w:rsidTr="00016B01">
        <w:tc>
          <w:tcPr>
            <w:tcW w:w="4812" w:type="dxa"/>
            <w:shd w:val="clear" w:color="auto" w:fill="auto"/>
          </w:tcPr>
          <w:p w:rsidR="005E2E47" w:rsidRPr="003028A3" w:rsidRDefault="005E2E47" w:rsidP="00A73749">
            <w:pPr>
              <w:numPr>
                <w:ilvl w:val="0"/>
                <w:numId w:val="1"/>
              </w:numPr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پرسشنامه </w:t>
            </w:r>
            <w:r w:rsidR="00A73749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تکمیل شده 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مطالعات هم ارزی زیستی درون تن </w:t>
            </w:r>
          </w:p>
        </w:tc>
        <w:tc>
          <w:tcPr>
            <w:tcW w:w="2406" w:type="dxa"/>
            <w:shd w:val="clear" w:color="auto" w:fill="auto"/>
          </w:tcPr>
          <w:p w:rsidR="005E2E47" w:rsidRPr="003028A3" w:rsidRDefault="005E2E47" w:rsidP="00016B01">
            <w:pPr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3028A3">
              <w:rPr>
                <w:rFonts w:cs="B Nazanin" w:hint="cs"/>
                <w:sz w:val="26"/>
                <w:szCs w:val="26"/>
                <w:lang w:bidi="fa-IR"/>
              </w:rPr>
              <w:sym w:font="Wingdings 2" w:char="F0A3"/>
            </w:r>
            <w:r w:rsidRPr="003028A3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دارد</w:t>
            </w:r>
          </w:p>
        </w:tc>
        <w:tc>
          <w:tcPr>
            <w:tcW w:w="2406" w:type="dxa"/>
            <w:shd w:val="clear" w:color="auto" w:fill="auto"/>
          </w:tcPr>
          <w:p w:rsidR="005E2E47" w:rsidRPr="003028A3" w:rsidRDefault="005E2E47" w:rsidP="00016B01">
            <w:pPr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3028A3">
              <w:rPr>
                <w:rFonts w:cs="B Nazanin" w:hint="cs"/>
                <w:sz w:val="26"/>
                <w:szCs w:val="26"/>
                <w:lang w:bidi="fa-IR"/>
              </w:rPr>
              <w:sym w:font="Wingdings 2" w:char="F0A3"/>
            </w:r>
            <w:r w:rsidRPr="003028A3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ندارد</w:t>
            </w:r>
          </w:p>
        </w:tc>
      </w:tr>
      <w:tr w:rsidR="005E2E47" w:rsidRPr="003028A3" w:rsidTr="00016B01">
        <w:tc>
          <w:tcPr>
            <w:tcW w:w="4812" w:type="dxa"/>
            <w:shd w:val="clear" w:color="auto" w:fill="auto"/>
          </w:tcPr>
          <w:p w:rsidR="005E2E47" w:rsidRPr="003028A3" w:rsidRDefault="005E2E47" w:rsidP="00A73749">
            <w:pPr>
              <w:numPr>
                <w:ilvl w:val="0"/>
                <w:numId w:val="1"/>
              </w:numPr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کپی مقاله </w:t>
            </w:r>
            <w:r w:rsidR="00A73749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معتبر برای روش 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آنالیز </w:t>
            </w:r>
          </w:p>
        </w:tc>
        <w:tc>
          <w:tcPr>
            <w:tcW w:w="2406" w:type="dxa"/>
            <w:shd w:val="clear" w:color="auto" w:fill="auto"/>
          </w:tcPr>
          <w:p w:rsidR="005E2E47" w:rsidRPr="003028A3" w:rsidRDefault="005E2E47" w:rsidP="00016B01">
            <w:pPr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3028A3">
              <w:rPr>
                <w:rFonts w:cs="B Nazanin" w:hint="cs"/>
                <w:sz w:val="26"/>
                <w:szCs w:val="26"/>
                <w:lang w:bidi="fa-IR"/>
              </w:rPr>
              <w:sym w:font="Wingdings 2" w:char="F0A3"/>
            </w:r>
            <w:r w:rsidRPr="003028A3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دارد</w:t>
            </w:r>
          </w:p>
        </w:tc>
        <w:tc>
          <w:tcPr>
            <w:tcW w:w="2406" w:type="dxa"/>
            <w:shd w:val="clear" w:color="auto" w:fill="auto"/>
          </w:tcPr>
          <w:p w:rsidR="005E2E47" w:rsidRPr="003028A3" w:rsidRDefault="005E2E47" w:rsidP="00016B01">
            <w:pPr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3028A3">
              <w:rPr>
                <w:rFonts w:cs="B Nazanin" w:hint="cs"/>
                <w:sz w:val="26"/>
                <w:szCs w:val="26"/>
                <w:lang w:bidi="fa-IR"/>
              </w:rPr>
              <w:sym w:font="Wingdings 2" w:char="F0A3"/>
            </w:r>
            <w:r w:rsidRPr="003028A3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ندارد</w:t>
            </w:r>
          </w:p>
        </w:tc>
      </w:tr>
    </w:tbl>
    <w:p w:rsidR="005E2E47" w:rsidRPr="00D15EB3" w:rsidRDefault="005E2E47" w:rsidP="005E2E47">
      <w:pPr>
        <w:jc w:val="both"/>
        <w:rPr>
          <w:rFonts w:cs="B Nazanin"/>
          <w:sz w:val="26"/>
          <w:szCs w:val="26"/>
          <w:rtl/>
          <w:lang w:bidi="fa-IR"/>
        </w:rPr>
      </w:pPr>
    </w:p>
    <w:p w:rsidR="00A73749" w:rsidRDefault="00A73749" w:rsidP="00A73749">
      <w:pPr>
        <w:rPr>
          <w:rtl/>
        </w:rPr>
      </w:pPr>
    </w:p>
    <w:p w:rsidR="00A73749" w:rsidRPr="00DE1009" w:rsidRDefault="00A73749" w:rsidP="00A73749">
      <w:pPr>
        <w:jc w:val="both"/>
        <w:rPr>
          <w:rFonts w:cs="B Nazanin"/>
          <w:sz w:val="26"/>
          <w:szCs w:val="26"/>
          <w:rtl/>
          <w:lang w:bidi="fa-IR"/>
        </w:rPr>
      </w:pPr>
      <w:r w:rsidRPr="00DE1009">
        <w:rPr>
          <w:rFonts w:cs="B Nazanin" w:hint="cs"/>
          <w:sz w:val="26"/>
          <w:szCs w:val="26"/>
          <w:rtl/>
        </w:rPr>
        <w:t xml:space="preserve">لازم است یک نسخه از </w:t>
      </w:r>
      <w:r w:rsidRPr="00DE1009">
        <w:rPr>
          <w:rFonts w:cs="B Nazanin" w:hint="cs"/>
          <w:b w:val="0"/>
          <w:bCs/>
          <w:sz w:val="26"/>
          <w:szCs w:val="26"/>
          <w:rtl/>
        </w:rPr>
        <w:t>پرینت</w:t>
      </w:r>
      <w:r w:rsidRPr="00DE1009">
        <w:rPr>
          <w:rFonts w:cs="B Nazanin" w:hint="cs"/>
          <w:sz w:val="26"/>
          <w:szCs w:val="26"/>
          <w:rtl/>
        </w:rPr>
        <w:t xml:space="preserve"> پیوستهای ذکر شده تحویل واحد ارزیابی مطالعات هم ارزی زیستی داروها گردد</w:t>
      </w:r>
      <w:r>
        <w:rPr>
          <w:rFonts w:cs="B Nazanin" w:hint="cs"/>
          <w:sz w:val="26"/>
          <w:szCs w:val="26"/>
          <w:rtl/>
        </w:rPr>
        <w:t>.</w:t>
      </w:r>
    </w:p>
    <w:p w:rsidR="008C0A14" w:rsidRDefault="008C0A14"/>
    <w:sectPr w:rsidR="008C0A14" w:rsidSect="002235FB">
      <w:headerReference w:type="default" r:id="rId8"/>
      <w:footerReference w:type="even" r:id="rId9"/>
      <w:footerReference w:type="default" r:id="rId10"/>
      <w:pgSz w:w="11906" w:h="16838"/>
      <w:pgMar w:top="3094" w:right="1418" w:bottom="567" w:left="1080" w:header="340" w:footer="1818" w:gutter="0"/>
      <w:cols w:space="720"/>
      <w:bidi/>
      <w:rtlGutter/>
      <w:docGrid w:linePitch="32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4FE4" w:rsidRDefault="003E4FE4">
      <w:r>
        <w:separator/>
      </w:r>
    </w:p>
  </w:endnote>
  <w:endnote w:type="continuationSeparator" w:id="0">
    <w:p w:rsidR="003E4FE4" w:rsidRDefault="003E4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tr"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6EAE" w:rsidRDefault="005E2E47" w:rsidP="001B7F53">
    <w:pPr>
      <w:pStyle w:val="Footer"/>
      <w:framePr w:wrap="around" w:vAnchor="text" w:hAnchor="text" w:y="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6B4D" w:rsidRDefault="003E4FE4" w:rsidP="00AB5A5F">
    <w:pPr>
      <w:pStyle w:val="Footer"/>
    </w:pPr>
  </w:p>
  <w:p w:rsidR="00AB5A5F" w:rsidRDefault="003E4FE4">
    <w:pPr>
      <w:rPr>
        <w:rtl/>
        <w:lang w:bidi="fa-IR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4FE4" w:rsidRDefault="003E4FE4">
      <w:r>
        <w:separator/>
      </w:r>
    </w:p>
  </w:footnote>
  <w:footnote w:type="continuationSeparator" w:id="0">
    <w:p w:rsidR="003E4FE4" w:rsidRDefault="003E4F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6EAE" w:rsidRPr="004226FD" w:rsidRDefault="005E2E47" w:rsidP="004226FD">
    <w:pPr>
      <w:pStyle w:val="Header"/>
      <w:rPr>
        <w:rFonts w:cs="B Nazanin"/>
        <w:rtl/>
        <w:lang w:bidi="fa-IR"/>
      </w:rPr>
    </w:pPr>
    <w:r>
      <w:rPr>
        <w:rFonts w:cs="B Nazanin"/>
        <w:noProof/>
        <w:color w:val="000000"/>
        <w:lang w:eastAsia="en-US" w:bidi="fa-IR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0DF5002F" wp14:editId="0B14B7E3">
              <wp:simplePos x="0" y="0"/>
              <wp:positionH relativeFrom="column">
                <wp:posOffset>4919345</wp:posOffset>
              </wp:positionH>
              <wp:positionV relativeFrom="paragraph">
                <wp:posOffset>85725</wp:posOffset>
              </wp:positionV>
              <wp:extent cx="1374140" cy="1310005"/>
              <wp:effectExtent l="4445" t="0" r="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74140" cy="13100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235FB" w:rsidRDefault="003E4FE4" w:rsidP="002235FB"/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387.35pt;margin-top:6.75pt;width:108.2pt;height:103.15pt;z-index:2516577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" filled="f" stroked="f">
              <v:textbox style="mso-fit-shape-to-text:t">
                <w:txbxContent>
                  <w:p w:rsidR="002235FB" w:rsidRDefault="00B5478A" w:rsidP="002235FB"/>
                </w:txbxContent>
              </v:textbox>
            </v:shape>
          </w:pict>
        </mc:Fallback>
      </mc:AlternateContent>
    </w:r>
    <w:r w:rsidR="003E4FE4">
      <w:rPr>
        <w:rFonts w:cs="B Nazanin"/>
        <w:noProof/>
        <w:rtl/>
        <w:lang w:eastAsia="zh-TW" w:bidi="fa-IR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910298" o:spid="_x0000_s2055" type="#_x0000_t136" style="position:absolute;left:0;text-align:left;margin-left:0;margin-top:0;width:510pt;height:118.5pt;rotation:315;z-index:-251658240;mso-position-horizontal:center;mso-position-horizontal-relative:margin;mso-position-vertical:center;mso-position-vertical-relative:margin" o:allowincell="f" fillcolor="#eaf1dd" stroked="f">
          <v:fill opacity=".5"/>
          <v:textpath style="font-family:&quot;B Elham&quot;;font-size:90pt" string="سازمان غذا و دارو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097704"/>
    <w:multiLevelType w:val="hybridMultilevel"/>
    <w:tmpl w:val="C972D828"/>
    <w:lvl w:ilvl="0" w:tplc="A1CEE8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2E47"/>
    <w:rsid w:val="002A6841"/>
    <w:rsid w:val="003E4FE4"/>
    <w:rsid w:val="004226FD"/>
    <w:rsid w:val="005E2E47"/>
    <w:rsid w:val="008B146E"/>
    <w:rsid w:val="008C0A14"/>
    <w:rsid w:val="00A73749"/>
    <w:rsid w:val="00B5478A"/>
    <w:rsid w:val="00C421A9"/>
    <w:rsid w:val="00EC1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2E47"/>
    <w:pPr>
      <w:bidi/>
      <w:spacing w:after="0" w:line="240" w:lineRule="auto"/>
    </w:pPr>
    <w:rPr>
      <w:rFonts w:ascii="Times New Roman" w:eastAsia="Times New Roman" w:hAnsi="Times New Roman" w:cs="Titr"/>
      <w:b/>
      <w:sz w:val="24"/>
      <w:szCs w:val="24"/>
      <w:lang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5E2E4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5E2E47"/>
    <w:rPr>
      <w:rFonts w:ascii="Times New Roman" w:eastAsia="Times New Roman" w:hAnsi="Times New Roman" w:cs="Titr"/>
      <w:b/>
      <w:sz w:val="24"/>
      <w:szCs w:val="24"/>
      <w:lang w:eastAsia="zh-CN" w:bidi="ar-SA"/>
    </w:rPr>
  </w:style>
  <w:style w:type="paragraph" w:styleId="Footer">
    <w:name w:val="footer"/>
    <w:basedOn w:val="Normal"/>
    <w:link w:val="FooterChar"/>
    <w:rsid w:val="005E2E4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5E2E47"/>
    <w:rPr>
      <w:rFonts w:ascii="Times New Roman" w:eastAsia="Times New Roman" w:hAnsi="Times New Roman" w:cs="Titr"/>
      <w:b/>
      <w:sz w:val="24"/>
      <w:szCs w:val="24"/>
      <w:lang w:eastAsia="zh-CN" w:bidi="ar-SA"/>
    </w:rPr>
  </w:style>
  <w:style w:type="character" w:styleId="Hyperlink">
    <w:name w:val="Hyperlink"/>
    <w:rsid w:val="005E2E47"/>
    <w:rPr>
      <w:color w:val="0000FF"/>
      <w:u w:val="single"/>
    </w:rPr>
  </w:style>
  <w:style w:type="character" w:styleId="PageNumber">
    <w:name w:val="page number"/>
    <w:basedOn w:val="DefaultParagraphFont"/>
    <w:rsid w:val="005E2E47"/>
  </w:style>
  <w:style w:type="paragraph" w:styleId="BalloonText">
    <w:name w:val="Balloon Text"/>
    <w:basedOn w:val="Normal"/>
    <w:link w:val="BalloonTextChar"/>
    <w:uiPriority w:val="99"/>
    <w:semiHidden/>
    <w:unhideWhenUsed/>
    <w:rsid w:val="005E2E4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2E47"/>
    <w:rPr>
      <w:rFonts w:ascii="Tahoma" w:eastAsia="Times New Roman" w:hAnsi="Tahoma" w:cs="Tahoma"/>
      <w:b/>
      <w:sz w:val="16"/>
      <w:szCs w:val="16"/>
      <w:lang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2E47"/>
    <w:pPr>
      <w:bidi/>
      <w:spacing w:after="0" w:line="240" w:lineRule="auto"/>
    </w:pPr>
    <w:rPr>
      <w:rFonts w:ascii="Times New Roman" w:eastAsia="Times New Roman" w:hAnsi="Times New Roman" w:cs="Titr"/>
      <w:b/>
      <w:sz w:val="24"/>
      <w:szCs w:val="24"/>
      <w:lang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5E2E4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5E2E47"/>
    <w:rPr>
      <w:rFonts w:ascii="Times New Roman" w:eastAsia="Times New Roman" w:hAnsi="Times New Roman" w:cs="Titr"/>
      <w:b/>
      <w:sz w:val="24"/>
      <w:szCs w:val="24"/>
      <w:lang w:eastAsia="zh-CN" w:bidi="ar-SA"/>
    </w:rPr>
  </w:style>
  <w:style w:type="paragraph" w:styleId="Footer">
    <w:name w:val="footer"/>
    <w:basedOn w:val="Normal"/>
    <w:link w:val="FooterChar"/>
    <w:rsid w:val="005E2E4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5E2E47"/>
    <w:rPr>
      <w:rFonts w:ascii="Times New Roman" w:eastAsia="Times New Roman" w:hAnsi="Times New Roman" w:cs="Titr"/>
      <w:b/>
      <w:sz w:val="24"/>
      <w:szCs w:val="24"/>
      <w:lang w:eastAsia="zh-CN" w:bidi="ar-SA"/>
    </w:rPr>
  </w:style>
  <w:style w:type="character" w:styleId="Hyperlink">
    <w:name w:val="Hyperlink"/>
    <w:rsid w:val="005E2E47"/>
    <w:rPr>
      <w:color w:val="0000FF"/>
      <w:u w:val="single"/>
    </w:rPr>
  </w:style>
  <w:style w:type="character" w:styleId="PageNumber">
    <w:name w:val="page number"/>
    <w:basedOn w:val="DefaultParagraphFont"/>
    <w:rsid w:val="005E2E47"/>
  </w:style>
  <w:style w:type="paragraph" w:styleId="BalloonText">
    <w:name w:val="Balloon Text"/>
    <w:basedOn w:val="Normal"/>
    <w:link w:val="BalloonTextChar"/>
    <w:uiPriority w:val="99"/>
    <w:semiHidden/>
    <w:unhideWhenUsed/>
    <w:rsid w:val="005E2E4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2E47"/>
    <w:rPr>
      <w:rFonts w:ascii="Tahoma" w:eastAsia="Times New Roman" w:hAnsi="Tahoma" w:cs="Tahoma"/>
      <w:b/>
      <w:sz w:val="16"/>
      <w:szCs w:val="16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ilnaz mahmoudi</dc:creator>
  <cp:lastModifiedBy>maryam payan</cp:lastModifiedBy>
  <cp:revision>3</cp:revision>
  <dcterms:created xsi:type="dcterms:W3CDTF">2015-10-13T05:49:00Z</dcterms:created>
  <dcterms:modified xsi:type="dcterms:W3CDTF">2016-08-29T09:32:00Z</dcterms:modified>
</cp:coreProperties>
</file>